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4ADD" w14:textId="77777777" w:rsidR="00F07216" w:rsidRDefault="00F07216" w:rsidP="00F07216">
      <w:pPr>
        <w:jc w:val="center"/>
      </w:pPr>
    </w:p>
    <w:p w14:paraId="29FE344D" w14:textId="32EE5388" w:rsidR="00067777" w:rsidRDefault="00000000" w:rsidP="00F07216">
      <w:pPr>
        <w:jc w:val="center"/>
      </w:pPr>
      <w:r>
        <w:rPr>
          <w:noProof/>
        </w:rPr>
        <w:drawing>
          <wp:inline distT="114300" distB="114300" distL="114300" distR="114300" wp14:anchorId="6E0B7850" wp14:editId="4913812F">
            <wp:extent cx="1485900" cy="352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5900" cy="352425"/>
                    </a:xfrm>
                    <a:prstGeom prst="rect">
                      <a:avLst/>
                    </a:prstGeom>
                    <a:ln/>
                  </pic:spPr>
                </pic:pic>
              </a:graphicData>
            </a:graphic>
          </wp:inline>
        </w:drawing>
      </w:r>
    </w:p>
    <w:p w14:paraId="18292473" w14:textId="31CA2F29" w:rsidR="00067777" w:rsidRDefault="00000000">
      <w:pPr>
        <w:jc w:val="center"/>
        <w:rPr>
          <w:rFonts w:ascii="Verdana" w:eastAsia="Verdana" w:hAnsi="Verdana" w:cs="Verdana"/>
        </w:rPr>
      </w:pPr>
      <w:r>
        <w:rPr>
          <w:rFonts w:ascii="Verdana" w:eastAsia="Verdana" w:hAnsi="Verdana" w:cs="Verdana"/>
        </w:rPr>
        <w:t xml:space="preserve">Zipmex </w:t>
      </w:r>
      <w:r w:rsidR="00460CE6">
        <w:rPr>
          <w:rFonts w:ascii="Verdana" w:eastAsia="Verdana" w:hAnsi="Verdana" w:cs="Verdana"/>
        </w:rPr>
        <w:t>Indonesia</w:t>
      </w:r>
    </w:p>
    <w:p w14:paraId="7D680546" w14:textId="77777777" w:rsidR="00067777" w:rsidRDefault="00067777"/>
    <w:p w14:paraId="1A9F42CC" w14:textId="77777777" w:rsidR="00067777" w:rsidRDefault="00000000">
      <w:pPr>
        <w:rPr>
          <w:b/>
          <w:sz w:val="24"/>
          <w:szCs w:val="24"/>
        </w:rPr>
      </w:pPr>
      <w:r>
        <w:rPr>
          <w:b/>
          <w:sz w:val="24"/>
          <w:szCs w:val="24"/>
        </w:rPr>
        <w:t>Permintaan untuk Penarikan Dana melalui Customer Support</w:t>
      </w:r>
    </w:p>
    <w:p w14:paraId="6AD24308" w14:textId="77777777" w:rsidR="00067777" w:rsidRDefault="00067777"/>
    <w:p w14:paraId="1F626938" w14:textId="77777777" w:rsidR="00067777" w:rsidRDefault="00000000">
      <w:pPr>
        <w:numPr>
          <w:ilvl w:val="0"/>
          <w:numId w:val="5"/>
        </w:numPr>
        <w:rPr>
          <w:b/>
        </w:rPr>
      </w:pPr>
      <w:r>
        <w:rPr>
          <w:b/>
        </w:rPr>
        <w:t>Mohon lakukan langkah berikut sebelum Anda mengajukan permintaan penarikan aset:</w:t>
      </w:r>
    </w:p>
    <w:p w14:paraId="1D6B3E9F" w14:textId="6E992D23" w:rsidR="00067777" w:rsidRDefault="00000000">
      <w:pPr>
        <w:numPr>
          <w:ilvl w:val="1"/>
          <w:numId w:val="2"/>
        </w:numPr>
      </w:pPr>
      <w:r>
        <w:t xml:space="preserve">Cek </w:t>
      </w:r>
      <w:hyperlink r:id="rId8">
        <w:r>
          <w:rPr>
            <w:u w:val="single"/>
          </w:rPr>
          <w:t>biaya penarikan</w:t>
        </w:r>
      </w:hyperlink>
      <w:r>
        <w:t xml:space="preserve"> untuk aset yang akan di tarik</w:t>
      </w:r>
    </w:p>
    <w:p w14:paraId="364E12DC" w14:textId="77777777" w:rsidR="00067777" w:rsidRDefault="00000000">
      <w:pPr>
        <w:numPr>
          <w:ilvl w:val="1"/>
          <w:numId w:val="2"/>
        </w:numPr>
      </w:pPr>
      <w:r>
        <w:t>Pastikan Anda memiliki jumlah aset yang cukup pada akun Anda (termasuk biaya penarikan (</w:t>
      </w:r>
      <w:r>
        <w:rPr>
          <w:i/>
        </w:rPr>
        <w:t>withdrawal fee</w:t>
      </w:r>
      <w:r>
        <w:t>) atau gas fee)</w:t>
      </w:r>
    </w:p>
    <w:p w14:paraId="6C364521" w14:textId="77777777" w:rsidR="00067777" w:rsidRDefault="00000000">
      <w:pPr>
        <w:numPr>
          <w:ilvl w:val="0"/>
          <w:numId w:val="5"/>
        </w:numPr>
        <w:rPr>
          <w:b/>
        </w:rPr>
      </w:pPr>
      <w:r>
        <w:rPr>
          <w:b/>
        </w:rPr>
        <w:t>Apabila Anda memiliki jumlah aset yang cukup, mohon lengkapi detail aset yang Anda ingin tarik dari akun Zipmex Anda dengan mengisi tabel di bawah ini.</w:t>
      </w:r>
    </w:p>
    <w:p w14:paraId="79070091" w14:textId="77777777" w:rsidR="00067777" w:rsidRDefault="00067777">
      <w:pPr>
        <w:rPr>
          <w:b/>
        </w:rPr>
      </w:pPr>
    </w:p>
    <w:p w14:paraId="1CADA500" w14:textId="77777777" w:rsidR="00067777" w:rsidRDefault="00000000">
      <w:pPr>
        <w:rPr>
          <w:b/>
        </w:rPr>
      </w:pPr>
      <w:r>
        <w:rPr>
          <w:b/>
        </w:rPr>
        <w:t>Mohon dicatat: Proses penarikan membutuhkan waktu 1-14 hari kerja (bergantung dari banyaknya permintaan penarikan). Syarat dan Ketentuan Layanan Zipmex tetap berlaku.</w:t>
      </w:r>
    </w:p>
    <w:p w14:paraId="4C9FC13F" w14:textId="77777777" w:rsidR="00067777" w:rsidRDefault="00067777">
      <w:pPr>
        <w:rPr>
          <w:b/>
        </w:rPr>
      </w:pPr>
    </w:p>
    <w:tbl>
      <w:tblPr>
        <w:tblStyle w:val="a5"/>
        <w:tblW w:w="936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1590"/>
        <w:gridCol w:w="1905"/>
        <w:gridCol w:w="1890"/>
        <w:gridCol w:w="3975"/>
      </w:tblGrid>
      <w:tr w:rsidR="00067777" w14:paraId="278F7379" w14:textId="77777777">
        <w:trPr>
          <w:trHeight w:val="496"/>
        </w:trPr>
        <w:tc>
          <w:tcPr>
            <w:tcW w:w="15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27C57C55" w14:textId="77777777" w:rsidR="00067777" w:rsidRDefault="00000000">
            <w:pPr>
              <w:widowControl w:val="0"/>
              <w:jc w:val="center"/>
              <w:rPr>
                <w:b/>
                <w:color w:val="FFFFFF"/>
              </w:rPr>
            </w:pPr>
            <w:r>
              <w:rPr>
                <w:b/>
                <w:color w:val="FFFFFF"/>
              </w:rPr>
              <w:t>Aset</w:t>
            </w:r>
          </w:p>
        </w:tc>
        <w:tc>
          <w:tcPr>
            <w:tcW w:w="1905"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5E3F98AD" w14:textId="77777777" w:rsidR="00067777" w:rsidRDefault="00000000">
            <w:pPr>
              <w:widowControl w:val="0"/>
              <w:jc w:val="center"/>
              <w:rPr>
                <w:b/>
                <w:color w:val="FFFFFF"/>
              </w:rPr>
            </w:pPr>
            <w:r>
              <w:rPr>
                <w:b/>
                <w:color w:val="FFFFFF"/>
              </w:rPr>
              <w:t>Jumlah</w:t>
            </w:r>
          </w:p>
        </w:tc>
        <w:tc>
          <w:tcPr>
            <w:tcW w:w="18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48D10FD8" w14:textId="77777777" w:rsidR="00067777" w:rsidRDefault="00000000">
            <w:pPr>
              <w:widowControl w:val="0"/>
              <w:jc w:val="center"/>
              <w:rPr>
                <w:b/>
                <w:color w:val="FFFFFF"/>
              </w:rPr>
            </w:pPr>
            <w:r>
              <w:rPr>
                <w:b/>
                <w:color w:val="FFFFFF"/>
              </w:rPr>
              <w:t>Jaringan Kripto</w:t>
            </w:r>
          </w:p>
          <w:p w14:paraId="1759B9FF" w14:textId="77777777" w:rsidR="00067777" w:rsidRDefault="00000000">
            <w:pPr>
              <w:widowControl w:val="0"/>
              <w:jc w:val="center"/>
              <w:rPr>
                <w:b/>
                <w:color w:val="FFFFFF"/>
                <w:sz w:val="16"/>
                <w:szCs w:val="16"/>
              </w:rPr>
            </w:pPr>
            <w:r>
              <w:rPr>
                <w:b/>
                <w:color w:val="FFFFFF"/>
                <w:sz w:val="16"/>
                <w:szCs w:val="16"/>
              </w:rPr>
              <w:t>(eg. BEP20, ERC-20)</w:t>
            </w:r>
          </w:p>
        </w:tc>
        <w:tc>
          <w:tcPr>
            <w:tcW w:w="3975" w:type="dxa"/>
            <w:tcBorders>
              <w:top w:val="single" w:sz="6" w:space="0" w:color="222222"/>
              <w:left w:val="single" w:sz="8" w:space="0" w:color="222222"/>
              <w:bottom w:val="single" w:sz="6" w:space="0" w:color="222222"/>
              <w:right w:val="single" w:sz="6" w:space="0" w:color="222222"/>
            </w:tcBorders>
            <w:shd w:val="clear" w:color="auto" w:fill="222222"/>
            <w:tcMar>
              <w:top w:w="40" w:type="dxa"/>
              <w:left w:w="40" w:type="dxa"/>
              <w:bottom w:w="40" w:type="dxa"/>
              <w:right w:w="40" w:type="dxa"/>
            </w:tcMar>
            <w:vAlign w:val="center"/>
          </w:tcPr>
          <w:p w14:paraId="68412E05" w14:textId="77777777" w:rsidR="00067777" w:rsidRDefault="00000000">
            <w:pPr>
              <w:widowControl w:val="0"/>
              <w:jc w:val="center"/>
              <w:rPr>
                <w:b/>
                <w:color w:val="FFFFFF"/>
              </w:rPr>
            </w:pPr>
            <w:r>
              <w:rPr>
                <w:b/>
                <w:color w:val="FFFFFF"/>
              </w:rPr>
              <w:t>Tujuan Wallet Address</w:t>
            </w:r>
          </w:p>
        </w:tc>
      </w:tr>
      <w:tr w:rsidR="00067777" w14:paraId="36A900D1" w14:textId="77777777">
        <w:trPr>
          <w:trHeight w:val="351"/>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454DB3E3" w14:textId="77777777" w:rsidR="00067777" w:rsidRDefault="00067777">
            <w:pPr>
              <w:widowControl w:val="0"/>
              <w:rPr>
                <w:sz w:val="20"/>
                <w:szCs w:val="20"/>
              </w:rPr>
            </w:pPr>
          </w:p>
        </w:tc>
        <w:tc>
          <w:tcPr>
            <w:tcW w:w="1905" w:type="dxa"/>
            <w:tcBorders>
              <w:top w:val="single" w:sz="7"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0FAD784"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422ACACE"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EB3113B" w14:textId="77777777" w:rsidR="00067777" w:rsidRDefault="00067777">
            <w:pPr>
              <w:widowControl w:val="0"/>
              <w:jc w:val="right"/>
              <w:rPr>
                <w:sz w:val="20"/>
                <w:szCs w:val="20"/>
              </w:rPr>
            </w:pPr>
          </w:p>
        </w:tc>
      </w:tr>
      <w:tr w:rsidR="00067777" w14:paraId="34A79FAE" w14:textId="77777777">
        <w:trPr>
          <w:trHeight w:val="395"/>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C91197C"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58B6F6E"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13EB071"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1D03C4F5" w14:textId="77777777" w:rsidR="00067777" w:rsidRDefault="00067777">
            <w:pPr>
              <w:widowControl w:val="0"/>
              <w:jc w:val="right"/>
              <w:rPr>
                <w:sz w:val="20"/>
                <w:szCs w:val="20"/>
              </w:rPr>
            </w:pPr>
          </w:p>
        </w:tc>
      </w:tr>
      <w:tr w:rsidR="00067777" w14:paraId="2DEA2F61"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1DA5A44A"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69C68B2"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9696F3F"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CDDA406" w14:textId="77777777" w:rsidR="00067777" w:rsidRDefault="00067777">
            <w:pPr>
              <w:widowControl w:val="0"/>
              <w:jc w:val="right"/>
              <w:rPr>
                <w:sz w:val="20"/>
                <w:szCs w:val="20"/>
              </w:rPr>
            </w:pPr>
          </w:p>
        </w:tc>
      </w:tr>
      <w:tr w:rsidR="00067777" w14:paraId="0A0F9C8A"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C2874BB"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712F145"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CBE948B"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36558658" w14:textId="77777777" w:rsidR="00067777" w:rsidRDefault="00067777">
            <w:pPr>
              <w:widowControl w:val="0"/>
              <w:jc w:val="right"/>
              <w:rPr>
                <w:sz w:val="20"/>
                <w:szCs w:val="20"/>
              </w:rPr>
            </w:pPr>
          </w:p>
        </w:tc>
      </w:tr>
      <w:tr w:rsidR="00067777" w14:paraId="453001B2"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13F500F3"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9322133"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33080D6"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6CB6D62" w14:textId="77777777" w:rsidR="00067777" w:rsidRDefault="00067777">
            <w:pPr>
              <w:widowControl w:val="0"/>
              <w:jc w:val="right"/>
              <w:rPr>
                <w:sz w:val="20"/>
                <w:szCs w:val="20"/>
              </w:rPr>
            </w:pPr>
          </w:p>
        </w:tc>
      </w:tr>
      <w:tr w:rsidR="00067777" w14:paraId="47749D81"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DBDF33D"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B294260"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8E44732"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88C3FB3" w14:textId="77777777" w:rsidR="00067777" w:rsidRDefault="00067777">
            <w:pPr>
              <w:widowControl w:val="0"/>
              <w:jc w:val="right"/>
              <w:rPr>
                <w:sz w:val="20"/>
                <w:szCs w:val="20"/>
              </w:rPr>
            </w:pPr>
          </w:p>
        </w:tc>
      </w:tr>
      <w:tr w:rsidR="00067777" w14:paraId="3D83BE80"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FCB31C8"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1141B048"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0147FD8"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D793219" w14:textId="77777777" w:rsidR="00067777" w:rsidRDefault="00067777">
            <w:pPr>
              <w:widowControl w:val="0"/>
              <w:jc w:val="right"/>
              <w:rPr>
                <w:sz w:val="20"/>
                <w:szCs w:val="20"/>
              </w:rPr>
            </w:pPr>
          </w:p>
        </w:tc>
      </w:tr>
      <w:tr w:rsidR="00067777" w14:paraId="4FC56A5E"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230110A"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90A6CA0"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FF5EE3F"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8C1D998" w14:textId="77777777" w:rsidR="00067777" w:rsidRDefault="00067777">
            <w:pPr>
              <w:widowControl w:val="0"/>
              <w:jc w:val="right"/>
              <w:rPr>
                <w:sz w:val="20"/>
                <w:szCs w:val="20"/>
              </w:rPr>
            </w:pPr>
          </w:p>
        </w:tc>
      </w:tr>
      <w:tr w:rsidR="00067777" w14:paraId="28BE7F7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38E834B"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D4FCAB5"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206243"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A667C61" w14:textId="77777777" w:rsidR="00067777" w:rsidRDefault="00067777">
            <w:pPr>
              <w:widowControl w:val="0"/>
              <w:jc w:val="right"/>
              <w:rPr>
                <w:sz w:val="20"/>
                <w:szCs w:val="20"/>
              </w:rPr>
            </w:pPr>
          </w:p>
        </w:tc>
      </w:tr>
      <w:tr w:rsidR="00067777" w14:paraId="724EB707" w14:textId="77777777" w:rsidTr="00F07216">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F2DA79E" w14:textId="77777777" w:rsidR="00067777" w:rsidRDefault="00067777">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5841DA3" w14:textId="77777777" w:rsidR="00067777" w:rsidRDefault="00067777">
            <w:pPr>
              <w:widowControl w:val="0"/>
              <w:jc w:val="right"/>
              <w:rPr>
                <w:sz w:val="20"/>
                <w:szCs w:val="20"/>
              </w:rPr>
            </w:pPr>
          </w:p>
        </w:tc>
        <w:tc>
          <w:tcPr>
            <w:tcW w:w="189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871A366" w14:textId="77777777" w:rsidR="00067777" w:rsidRDefault="00067777">
            <w:pPr>
              <w:widowControl w:val="0"/>
              <w:jc w:val="right"/>
              <w:rPr>
                <w:sz w:val="20"/>
                <w:szCs w:val="20"/>
              </w:rPr>
            </w:pPr>
          </w:p>
        </w:tc>
        <w:tc>
          <w:tcPr>
            <w:tcW w:w="39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A9647D5" w14:textId="77777777" w:rsidR="00067777" w:rsidRDefault="00067777">
            <w:pPr>
              <w:widowControl w:val="0"/>
              <w:jc w:val="right"/>
              <w:rPr>
                <w:sz w:val="20"/>
                <w:szCs w:val="20"/>
              </w:rPr>
            </w:pPr>
          </w:p>
        </w:tc>
      </w:tr>
      <w:tr w:rsidR="00F07216" w14:paraId="476A9D18"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A874611" w14:textId="77777777" w:rsidR="00F07216" w:rsidRDefault="00F07216">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297BEBD" w14:textId="77777777" w:rsidR="00F07216" w:rsidRDefault="00F07216">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127D13DB" w14:textId="77777777" w:rsidR="00F07216" w:rsidRDefault="00F07216">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36F7F11" w14:textId="77777777" w:rsidR="00F07216" w:rsidRDefault="00F07216">
            <w:pPr>
              <w:widowControl w:val="0"/>
              <w:jc w:val="right"/>
              <w:rPr>
                <w:sz w:val="20"/>
                <w:szCs w:val="20"/>
              </w:rPr>
            </w:pPr>
          </w:p>
        </w:tc>
      </w:tr>
    </w:tbl>
    <w:p w14:paraId="1E2741D3" w14:textId="77777777" w:rsidR="00067777" w:rsidRDefault="00000000">
      <w:pPr>
        <w:shd w:val="clear" w:color="auto" w:fill="FFFFFF"/>
        <w:spacing w:before="240"/>
        <w:rPr>
          <w:b/>
        </w:rPr>
      </w:pPr>
      <w:r>
        <w:rPr>
          <w:b/>
        </w:rPr>
        <w:t>Mohon centang kolom persetujuan dan lengkapi data diri Anda :</w:t>
      </w:r>
    </w:p>
    <w:tbl>
      <w:tblPr>
        <w:tblStyle w:val="a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0"/>
        <w:gridCol w:w="8550"/>
      </w:tblGrid>
      <w:tr w:rsidR="00067777" w14:paraId="5CDD3238" w14:textId="77777777">
        <w:trPr>
          <w:trHeight w:val="1106"/>
        </w:trPr>
        <w:tc>
          <w:tcPr>
            <w:tcW w:w="810" w:type="dxa"/>
            <w:shd w:val="clear" w:color="auto" w:fill="auto"/>
            <w:tcMar>
              <w:top w:w="0" w:type="dxa"/>
              <w:left w:w="0" w:type="dxa"/>
              <w:bottom w:w="0" w:type="dxa"/>
              <w:right w:w="0" w:type="dxa"/>
            </w:tcMar>
            <w:vAlign w:val="center"/>
          </w:tcPr>
          <w:p w14:paraId="63150A36" w14:textId="71DAA852" w:rsidR="00067777" w:rsidRDefault="00F07216" w:rsidP="00F07216">
            <w:pPr>
              <w:pStyle w:val="NoSpacing"/>
              <w:jc w:val="center"/>
            </w:pPr>
            <w:r>
              <w:rPr>
                <w:highlight w:val="lightGray"/>
              </w:rPr>
              <w:fldChar w:fldCharType="begin">
                <w:ffData>
                  <w:name w:val="Check1"/>
                  <w:enabled/>
                  <w:calcOnExit w:val="0"/>
                  <w:checkBox>
                    <w:sizeAuto/>
                    <w:default w:val="0"/>
                  </w:checkBox>
                </w:ffData>
              </w:fldChar>
            </w:r>
            <w:bookmarkStart w:id="0" w:name="Check1"/>
            <w:r>
              <w:rPr>
                <w:highlight w:val="lightGray"/>
              </w:rPr>
              <w:instrText xml:space="preserve"> FORMCHECKBOX </w:instrText>
            </w:r>
            <w:r>
              <w:rPr>
                <w:highlight w:val="lightGray"/>
              </w:rPr>
            </w:r>
            <w:r>
              <w:rPr>
                <w:highlight w:val="lightGray"/>
              </w:rPr>
              <w:fldChar w:fldCharType="end"/>
            </w:r>
            <w:bookmarkEnd w:id="0"/>
          </w:p>
        </w:tc>
        <w:tc>
          <w:tcPr>
            <w:tcW w:w="8550" w:type="dxa"/>
            <w:shd w:val="clear" w:color="auto" w:fill="auto"/>
            <w:tcMar>
              <w:top w:w="100" w:type="dxa"/>
              <w:left w:w="100" w:type="dxa"/>
              <w:bottom w:w="100" w:type="dxa"/>
              <w:right w:w="100" w:type="dxa"/>
            </w:tcMar>
            <w:vAlign w:val="center"/>
          </w:tcPr>
          <w:p w14:paraId="3935B7E9" w14:textId="77777777" w:rsidR="00067777" w:rsidRDefault="00000000">
            <w:pPr>
              <w:shd w:val="clear" w:color="auto" w:fill="FFFFFF"/>
              <w:spacing w:before="240"/>
              <w:rPr>
                <w:i/>
                <w:color w:val="222222"/>
              </w:rPr>
            </w:pPr>
            <w:r>
              <w:rPr>
                <w:i/>
                <w:color w:val="222222"/>
              </w:rPr>
              <w:t>Saya menyatakan bahwa informasi yang tertera di atas adalah benar dan akurat. Saya mengizinkan Zipmex untuk melakukan proses penarikan aset dalam jumlah dan jaringan ke tujuan wallet address sesuai dengan yang tercantum pada lampiran.</w:t>
            </w:r>
          </w:p>
        </w:tc>
      </w:tr>
    </w:tbl>
    <w:p w14:paraId="048EDD1A" w14:textId="77777777" w:rsidR="00F07216" w:rsidRDefault="00F07216">
      <w:pPr>
        <w:spacing w:line="360" w:lineRule="auto"/>
        <w:rPr>
          <w:b/>
        </w:rPr>
      </w:pPr>
    </w:p>
    <w:p w14:paraId="2CDC809C" w14:textId="4ED961EF" w:rsidR="00067777" w:rsidRDefault="00000000">
      <w:pPr>
        <w:spacing w:line="360" w:lineRule="auto"/>
      </w:pPr>
      <w:r>
        <w:rPr>
          <w:b/>
        </w:rPr>
        <w:t xml:space="preserve">Nama Lengkap: </w:t>
      </w:r>
      <w:r>
        <w:t>[NAMA ANDA]</w:t>
      </w:r>
    </w:p>
    <w:p w14:paraId="1324920A" w14:textId="77777777" w:rsidR="00460CE6" w:rsidRDefault="00000000">
      <w:pPr>
        <w:spacing w:line="360" w:lineRule="auto"/>
      </w:pPr>
      <w:r>
        <w:rPr>
          <w:b/>
        </w:rPr>
        <w:t xml:space="preserve">Email: </w:t>
      </w:r>
      <w:r>
        <w:t>[EMAIL YANG TERDAFTAR DI AKUN ZIPMEX]</w:t>
      </w:r>
    </w:p>
    <w:p w14:paraId="223EBA97" w14:textId="5AC0FF21" w:rsidR="00067777" w:rsidRDefault="00000000">
      <w:pPr>
        <w:spacing w:line="360" w:lineRule="auto"/>
      </w:pPr>
      <w:r>
        <w:br/>
      </w:r>
    </w:p>
    <w:p w14:paraId="581EA0C4" w14:textId="77777777" w:rsidR="00F07216" w:rsidRDefault="00F07216" w:rsidP="00F07216">
      <w:pPr>
        <w:spacing w:line="360" w:lineRule="auto"/>
      </w:pPr>
    </w:p>
    <w:p w14:paraId="5B88E522" w14:textId="3ED004E9" w:rsidR="00067777" w:rsidRDefault="00000000">
      <w:pPr>
        <w:spacing w:line="360" w:lineRule="auto"/>
        <w:jc w:val="center"/>
      </w:pPr>
      <w:r>
        <w:rPr>
          <w:noProof/>
        </w:rPr>
        <w:drawing>
          <wp:inline distT="114300" distB="114300" distL="114300" distR="114300" wp14:anchorId="0C4FC61D" wp14:editId="6B6FF86F">
            <wp:extent cx="1485900" cy="3524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5900" cy="352425"/>
                    </a:xfrm>
                    <a:prstGeom prst="rect">
                      <a:avLst/>
                    </a:prstGeom>
                    <a:ln/>
                  </pic:spPr>
                </pic:pic>
              </a:graphicData>
            </a:graphic>
          </wp:inline>
        </w:drawing>
      </w:r>
    </w:p>
    <w:p w14:paraId="2DCB1E9F" w14:textId="77777777" w:rsidR="00067777" w:rsidRDefault="00000000">
      <w:pPr>
        <w:jc w:val="center"/>
        <w:rPr>
          <w:rFonts w:ascii="Verdana" w:eastAsia="Verdana" w:hAnsi="Verdana" w:cs="Verdana"/>
          <w:color w:val="686868"/>
          <w:sz w:val="21"/>
          <w:szCs w:val="21"/>
          <w:highlight w:val="white"/>
        </w:rPr>
      </w:pPr>
      <w:r>
        <w:rPr>
          <w:rFonts w:ascii="Verdana" w:eastAsia="Verdana" w:hAnsi="Verdana" w:cs="Verdana"/>
        </w:rPr>
        <w:t>Zipmex Company Limited</w:t>
      </w:r>
    </w:p>
    <w:p w14:paraId="6462885C" w14:textId="77777777" w:rsidR="00067777" w:rsidRDefault="00000000">
      <w:pPr>
        <w:numPr>
          <w:ilvl w:val="0"/>
          <w:numId w:val="5"/>
        </w:numPr>
        <w:spacing w:before="240" w:after="240"/>
        <w:rPr>
          <w:b/>
        </w:rPr>
      </w:pPr>
      <w:r>
        <w:rPr>
          <w:b/>
        </w:rPr>
        <w:t>Lampirkan foto selfie Anda dengan memegang “KTP” dan 1 (satu) lembar kertas bertuliskan kalimat di bawah ini</w:t>
      </w:r>
    </w:p>
    <w:p w14:paraId="33162004" w14:textId="77777777" w:rsidR="00067777" w:rsidRDefault="00000000">
      <w:pPr>
        <w:spacing w:before="240" w:after="240"/>
        <w:ind w:left="720"/>
        <w:rPr>
          <w:b/>
        </w:rPr>
      </w:pPr>
      <w:r>
        <w:rPr>
          <w:sz w:val="24"/>
          <w:szCs w:val="24"/>
        </w:rPr>
        <w:t>”Saya mengizinkan Zipmex untuk melakukan proses penarikan aset dalam jumlah dan jaringan ke tujuan wallet address sesuai dengan yang tercantum pada email”</w:t>
      </w:r>
    </w:p>
    <w:p w14:paraId="72D71730" w14:textId="77777777" w:rsidR="00067777" w:rsidRDefault="00000000">
      <w:pPr>
        <w:numPr>
          <w:ilvl w:val="1"/>
          <w:numId w:val="2"/>
        </w:numPr>
        <w:spacing w:before="240" w:after="240"/>
        <w:rPr>
          <w:b/>
        </w:rPr>
      </w:pPr>
      <w:r>
        <w:rPr>
          <w:highlight w:val="white"/>
        </w:rPr>
        <w:t>Anda dapat mencetak halaman ini sesuai format. Apabila Anda tidak dapat mencetak halaman ini, silakan sediakan pernyataan melalui tulisan tangan.</w:t>
      </w: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777" w14:paraId="0C33943A" w14:textId="77777777">
        <w:trPr>
          <w:trHeight w:val="6990"/>
          <w:jc w:val="center"/>
        </w:trPr>
        <w:tc>
          <w:tcPr>
            <w:tcW w:w="9360" w:type="dxa"/>
            <w:shd w:val="clear" w:color="auto" w:fill="auto"/>
            <w:tcMar>
              <w:top w:w="100" w:type="dxa"/>
              <w:left w:w="100" w:type="dxa"/>
              <w:bottom w:w="100" w:type="dxa"/>
              <w:right w:w="100" w:type="dxa"/>
            </w:tcMar>
            <w:vAlign w:val="center"/>
          </w:tcPr>
          <w:p w14:paraId="40A16F31" w14:textId="77777777" w:rsidR="00067777" w:rsidRDefault="00000000">
            <w:pPr>
              <w:widowControl w:val="0"/>
              <w:spacing w:line="240" w:lineRule="auto"/>
              <w:jc w:val="center"/>
              <w:rPr>
                <w:color w:val="686868"/>
                <w:sz w:val="80"/>
                <w:szCs w:val="80"/>
                <w:highlight w:val="white"/>
              </w:rPr>
            </w:pPr>
            <w:r>
              <w:rPr>
                <w:color w:val="686868"/>
                <w:sz w:val="80"/>
                <w:szCs w:val="80"/>
                <w:highlight w:val="white"/>
              </w:rPr>
              <w:t>LAMPIRKAN FOTO</w:t>
            </w:r>
            <w:r>
              <w:rPr>
                <w:color w:val="686868"/>
                <w:sz w:val="80"/>
                <w:szCs w:val="80"/>
                <w:highlight w:val="white"/>
              </w:rPr>
              <w:br/>
              <w:t>KTP DI SINI</w:t>
            </w:r>
          </w:p>
        </w:tc>
      </w:tr>
    </w:tbl>
    <w:p w14:paraId="31CA3E5A" w14:textId="77777777" w:rsidR="00067777" w:rsidRDefault="00067777">
      <w:pPr>
        <w:spacing w:before="240" w:after="240"/>
        <w:rPr>
          <w:color w:val="222222"/>
          <w:sz w:val="28"/>
          <w:szCs w:val="28"/>
        </w:rPr>
      </w:pPr>
    </w:p>
    <w:p w14:paraId="36C6CEE6" w14:textId="77777777" w:rsidR="00067777" w:rsidRDefault="00000000">
      <w:pPr>
        <w:spacing w:before="240" w:after="240" w:line="360" w:lineRule="auto"/>
        <w:rPr>
          <w:highlight w:val="white"/>
        </w:rPr>
      </w:pPr>
      <w:r>
        <w:rPr>
          <w:b/>
          <w:highlight w:val="white"/>
        </w:rPr>
        <w:t>Tanda Tangan:</w:t>
      </w:r>
      <w:r>
        <w:rPr>
          <w:highlight w:val="white"/>
        </w:rPr>
        <w:t xml:space="preserve"> __________________________</w:t>
      </w:r>
    </w:p>
    <w:p w14:paraId="03FC1CFC" w14:textId="77777777" w:rsidR="00067777" w:rsidRDefault="00000000">
      <w:pPr>
        <w:spacing w:before="240" w:after="240" w:line="360" w:lineRule="auto"/>
        <w:rPr>
          <w:highlight w:val="white"/>
        </w:rPr>
      </w:pPr>
      <w:r>
        <w:rPr>
          <w:b/>
          <w:highlight w:val="white"/>
        </w:rPr>
        <w:t>Tanggal: ______________________________</w:t>
      </w:r>
      <w:r>
        <w:rPr>
          <w:b/>
          <w:highlight w:val="white"/>
        </w:rPr>
        <w:br/>
        <w:t xml:space="preserve">                          </w:t>
      </w:r>
      <w:r>
        <w:rPr>
          <w:highlight w:val="white"/>
        </w:rPr>
        <w:t xml:space="preserve"> (DD/MM/YY)</w:t>
      </w:r>
    </w:p>
    <w:p w14:paraId="1D048D60" w14:textId="77777777" w:rsidR="00067777" w:rsidRDefault="00067777">
      <w:pPr>
        <w:spacing w:before="240" w:after="240"/>
        <w:rPr>
          <w:b/>
          <w:highlight w:val="white"/>
        </w:rPr>
      </w:pPr>
    </w:p>
    <w:sectPr w:rsidR="00067777" w:rsidSect="00F07216">
      <w:pgSz w:w="12240" w:h="15840"/>
      <w:pgMar w:top="446" w:right="1440" w:bottom="273" w:left="1440" w:header="216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CC21" w14:textId="77777777" w:rsidR="00AF71F8" w:rsidRDefault="00AF71F8" w:rsidP="00460CE6">
      <w:pPr>
        <w:spacing w:line="240" w:lineRule="auto"/>
      </w:pPr>
      <w:r>
        <w:separator/>
      </w:r>
    </w:p>
  </w:endnote>
  <w:endnote w:type="continuationSeparator" w:id="0">
    <w:p w14:paraId="2B56E235" w14:textId="77777777" w:rsidR="00AF71F8" w:rsidRDefault="00AF71F8" w:rsidP="00460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182A" w14:textId="77777777" w:rsidR="00AF71F8" w:rsidRDefault="00AF71F8" w:rsidP="00460CE6">
      <w:pPr>
        <w:spacing w:line="240" w:lineRule="auto"/>
      </w:pPr>
      <w:r>
        <w:separator/>
      </w:r>
    </w:p>
  </w:footnote>
  <w:footnote w:type="continuationSeparator" w:id="0">
    <w:p w14:paraId="013233E2" w14:textId="77777777" w:rsidR="00AF71F8" w:rsidRDefault="00AF71F8" w:rsidP="00460C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D03"/>
    <w:multiLevelType w:val="multilevel"/>
    <w:tmpl w:val="C2EEBC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1516A"/>
    <w:multiLevelType w:val="multilevel"/>
    <w:tmpl w:val="14102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9143E6"/>
    <w:multiLevelType w:val="multilevel"/>
    <w:tmpl w:val="0324C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144D48"/>
    <w:multiLevelType w:val="multilevel"/>
    <w:tmpl w:val="F5C88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AB4AC9"/>
    <w:multiLevelType w:val="multilevel"/>
    <w:tmpl w:val="97203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9227222">
    <w:abstractNumId w:val="2"/>
  </w:num>
  <w:num w:numId="2" w16cid:durableId="954100724">
    <w:abstractNumId w:val="0"/>
  </w:num>
  <w:num w:numId="3" w16cid:durableId="1996450025">
    <w:abstractNumId w:val="1"/>
  </w:num>
  <w:num w:numId="4" w16cid:durableId="1640068167">
    <w:abstractNumId w:val="3"/>
  </w:num>
  <w:num w:numId="5" w16cid:durableId="938945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77"/>
    <w:rsid w:val="0000480D"/>
    <w:rsid w:val="00067777"/>
    <w:rsid w:val="002B26CA"/>
    <w:rsid w:val="00460CE6"/>
    <w:rsid w:val="00AF71F8"/>
    <w:rsid w:val="00F07216"/>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6099"/>
  <w15:docId w15:val="{6B4367B3-54C1-CF4A-B755-AC1742A2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60CE6"/>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460CE6"/>
    <w:rPr>
      <w:rFonts w:cs="Cordia New"/>
      <w:szCs w:val="28"/>
    </w:rPr>
  </w:style>
  <w:style w:type="paragraph" w:styleId="Footer">
    <w:name w:val="footer"/>
    <w:basedOn w:val="Normal"/>
    <w:link w:val="FooterChar"/>
    <w:uiPriority w:val="99"/>
    <w:unhideWhenUsed/>
    <w:rsid w:val="00460CE6"/>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460CE6"/>
    <w:rPr>
      <w:rFonts w:cs="Cordia New"/>
      <w:szCs w:val="28"/>
    </w:rPr>
  </w:style>
  <w:style w:type="paragraph" w:styleId="NoSpacing">
    <w:name w:val="No Spacing"/>
    <w:uiPriority w:val="1"/>
    <w:qFormat/>
    <w:rsid w:val="00F07216"/>
    <w:pPr>
      <w:spacing w:line="240" w:lineRule="auto"/>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ipmex.com/id/fee-schedule-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1549</Characters>
  <Application>Microsoft Office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 Supornpaibul</cp:lastModifiedBy>
  <cp:revision>4</cp:revision>
  <dcterms:created xsi:type="dcterms:W3CDTF">2023-02-10T05:36:00Z</dcterms:created>
  <dcterms:modified xsi:type="dcterms:W3CDTF">2023-02-10T06:14:00Z</dcterms:modified>
</cp:coreProperties>
</file>